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F6" w:rsidRDefault="00267638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40"/>
        </w:rPr>
        <w:t xml:space="preserve">                   </w:t>
      </w:r>
      <w:r w:rsidR="001F4EF6">
        <w:rPr>
          <w:noProof/>
        </w:rPr>
        <w:drawing>
          <wp:inline distT="0" distB="0" distL="0" distR="0" wp14:anchorId="724CBCF9" wp14:editId="04FA92FF">
            <wp:extent cx="561975" cy="790575"/>
            <wp:effectExtent l="0" t="0" r="9525" b="9525"/>
            <wp:docPr id="3" name="Рисунок 3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F4EF6" w:rsidRDefault="007E5F4B" w:rsidP="007E5F4B">
      <w:pPr>
        <w:pStyle w:val="ConsPlusNonformat"/>
        <w:widowControl/>
        <w:tabs>
          <w:tab w:val="center" w:pos="4958"/>
          <w:tab w:val="left" w:pos="8415"/>
        </w:tabs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ab/>
      </w:r>
      <w:r w:rsidR="001F4EF6"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40"/>
        </w:rPr>
        <w:tab/>
        <w:t xml:space="preserve">     </w:t>
      </w:r>
      <w:r>
        <w:rPr>
          <w:rFonts w:ascii="Liberation Serif" w:hAnsi="Liberation Serif"/>
          <w:sz w:val="28"/>
          <w:szCs w:val="28"/>
        </w:rPr>
        <w:t>ПРОЕКТ</w:t>
      </w:r>
    </w:p>
    <w:p w:rsidR="001F4EF6" w:rsidRPr="00BD7691" w:rsidRDefault="001F4EF6" w:rsidP="001F4EF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sz w:val="28"/>
          <w:szCs w:val="28"/>
          <w:u w:val="double"/>
        </w:rPr>
        <w:t>______________________________________________________________________</w:t>
      </w:r>
    </w:p>
    <w:p w:rsidR="001F4EF6" w:rsidRDefault="001F4EF6">
      <w:pPr>
        <w:pStyle w:val="21"/>
        <w:shd w:val="clear" w:color="auto" w:fill="auto"/>
        <w:tabs>
          <w:tab w:val="left" w:pos="7523"/>
        </w:tabs>
        <w:spacing w:before="0" w:after="2" w:line="250" w:lineRule="exact"/>
        <w:ind w:left="40"/>
        <w:rPr>
          <w:rFonts w:ascii="Liberation Serif" w:hAnsi="Liberation Serif"/>
          <w:sz w:val="28"/>
          <w:szCs w:val="28"/>
        </w:rPr>
      </w:pPr>
    </w:p>
    <w:p w:rsidR="00FE7C2E" w:rsidRPr="001F4EF6" w:rsidRDefault="00726124">
      <w:pPr>
        <w:pStyle w:val="21"/>
        <w:shd w:val="clear" w:color="auto" w:fill="auto"/>
        <w:tabs>
          <w:tab w:val="left" w:pos="7523"/>
        </w:tabs>
        <w:spacing w:before="0" w:after="2" w:line="250" w:lineRule="exact"/>
        <w:ind w:left="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00.02.2022</w:t>
      </w:r>
      <w:r w:rsidR="00C732B7" w:rsidRPr="001F4EF6">
        <w:rPr>
          <w:rFonts w:ascii="Liberation Serif" w:hAnsi="Liberation Serif"/>
          <w:sz w:val="28"/>
          <w:szCs w:val="28"/>
        </w:rPr>
        <w:tab/>
      </w:r>
      <w:r w:rsidR="001F4EF6">
        <w:rPr>
          <w:rFonts w:ascii="Liberation Serif" w:hAnsi="Liberation Serif"/>
          <w:sz w:val="28"/>
          <w:szCs w:val="28"/>
        </w:rPr>
        <w:t xml:space="preserve">           </w:t>
      </w:r>
      <w:r w:rsidR="00C732B7" w:rsidRPr="001F4EF6">
        <w:rPr>
          <w:rFonts w:ascii="Liberation Serif" w:hAnsi="Liberation Serif"/>
          <w:sz w:val="28"/>
          <w:szCs w:val="28"/>
          <w:lang w:val="en-US"/>
        </w:rPr>
        <w:t>N</w:t>
      </w:r>
      <w:r>
        <w:rPr>
          <w:rFonts w:ascii="Liberation Serif" w:hAnsi="Liberation Serif"/>
          <w:sz w:val="28"/>
          <w:szCs w:val="28"/>
        </w:rPr>
        <w:t>° 00</w:t>
      </w:r>
      <w:r w:rsidR="00C732B7" w:rsidRPr="001F4EF6">
        <w:rPr>
          <w:rFonts w:ascii="Liberation Serif" w:hAnsi="Liberation Serif"/>
          <w:sz w:val="28"/>
          <w:szCs w:val="28"/>
        </w:rPr>
        <w:t>-НПА</w:t>
      </w:r>
    </w:p>
    <w:p w:rsidR="00FE7C2E" w:rsidRPr="001F4EF6" w:rsidRDefault="00C732B7" w:rsidP="007E5F4B">
      <w:pPr>
        <w:pStyle w:val="21"/>
        <w:shd w:val="clear" w:color="auto" w:fill="auto"/>
        <w:tabs>
          <w:tab w:val="left" w:pos="8430"/>
        </w:tabs>
        <w:spacing w:before="0" w:after="300" w:line="250" w:lineRule="exact"/>
        <w:ind w:left="370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с. Усть - Ницинское</w:t>
      </w:r>
      <w:r w:rsidR="007E5F4B">
        <w:rPr>
          <w:rFonts w:ascii="Liberation Serif" w:hAnsi="Liberation Serif"/>
          <w:sz w:val="28"/>
          <w:szCs w:val="28"/>
        </w:rPr>
        <w:tab/>
      </w:r>
    </w:p>
    <w:p w:rsidR="00FE7C2E" w:rsidRPr="001F4EF6" w:rsidRDefault="00C732B7">
      <w:pPr>
        <w:pStyle w:val="40"/>
        <w:shd w:val="clear" w:color="auto" w:fill="auto"/>
        <w:spacing w:before="0" w:after="0" w:line="270" w:lineRule="exact"/>
        <w:rPr>
          <w:rFonts w:ascii="Liberation Serif" w:hAnsi="Liberation Serif"/>
          <w:sz w:val="28"/>
          <w:szCs w:val="28"/>
        </w:rPr>
      </w:pPr>
      <w:r w:rsidRPr="001F4EF6">
        <w:rPr>
          <w:rStyle w:val="4TimesNewRoman135pt"/>
          <w:rFonts w:ascii="Liberation Serif" w:eastAsia="Palatino Linotype" w:hAnsi="Liberation Serif"/>
          <w:b/>
          <w:bCs/>
          <w:sz w:val="28"/>
          <w:szCs w:val="28"/>
        </w:rPr>
        <w:t xml:space="preserve">О </w:t>
      </w:r>
      <w:proofErr w:type="gramStart"/>
      <w:r w:rsidRPr="001F4EF6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1F4EF6">
        <w:rPr>
          <w:rFonts w:ascii="Liberation Serif" w:hAnsi="Liberation Serif"/>
          <w:sz w:val="28"/>
          <w:szCs w:val="28"/>
        </w:rPr>
        <w:t xml:space="preserve"> изменений в Положение о комиссии по соблюдению</w:t>
      </w:r>
    </w:p>
    <w:p w:rsidR="00FE7C2E" w:rsidRPr="001F4EF6" w:rsidRDefault="00C732B7">
      <w:pPr>
        <w:pStyle w:val="40"/>
        <w:shd w:val="clear" w:color="auto" w:fill="auto"/>
        <w:spacing w:before="0" w:after="240" w:line="322" w:lineRule="exact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требований к служебному поведению муниципальных служащих Усть </w:t>
      </w:r>
      <w:r w:rsidRPr="001F4EF6">
        <w:rPr>
          <w:rStyle w:val="41"/>
          <w:rFonts w:ascii="Liberation Serif" w:hAnsi="Liberation Serif"/>
          <w:b/>
          <w:bCs/>
          <w:i/>
          <w:iCs/>
          <w:sz w:val="28"/>
          <w:szCs w:val="28"/>
        </w:rPr>
        <w:t xml:space="preserve">- </w:t>
      </w:r>
      <w:r w:rsidRPr="001F4EF6">
        <w:rPr>
          <w:rFonts w:ascii="Liberation Serif" w:hAnsi="Liberation Serif"/>
          <w:sz w:val="28"/>
          <w:szCs w:val="28"/>
        </w:rPr>
        <w:t xml:space="preserve">Ницинского сельского поселения и урегулированию конфликта интересов, </w:t>
      </w:r>
      <w:proofErr w:type="gramStart"/>
      <w:r w:rsidRPr="001F4EF6">
        <w:rPr>
          <w:rFonts w:ascii="Liberation Serif" w:hAnsi="Liberation Serif"/>
          <w:sz w:val="28"/>
          <w:szCs w:val="28"/>
        </w:rPr>
        <w:t>утвержденное</w:t>
      </w:r>
      <w:proofErr w:type="gramEnd"/>
      <w:r w:rsidRPr="001F4EF6">
        <w:rPr>
          <w:rFonts w:ascii="Liberation Serif" w:hAnsi="Liberation Serif"/>
          <w:sz w:val="28"/>
          <w:szCs w:val="28"/>
        </w:rPr>
        <w:t xml:space="preserve"> постановлением администрации Усть-Ницинского сельского поселения от 12.05.2015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° 128 (с измен, от 03.09.2015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° 214, от 18.02.2016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>° 70</w:t>
      </w:r>
      <w:r w:rsidR="00726124">
        <w:rPr>
          <w:rFonts w:ascii="Liberation Serif" w:hAnsi="Liberation Serif"/>
          <w:sz w:val="28"/>
          <w:szCs w:val="28"/>
        </w:rPr>
        <w:t>, от 14.10.2021 № 217-НПА</w:t>
      </w:r>
      <w:r w:rsidRPr="001F4EF6">
        <w:rPr>
          <w:rFonts w:ascii="Liberation Serif" w:hAnsi="Liberation Serif"/>
          <w:sz w:val="28"/>
          <w:szCs w:val="28"/>
        </w:rPr>
        <w:t>)</w:t>
      </w:r>
    </w:p>
    <w:p w:rsidR="00FE7C2E" w:rsidRPr="001F4EF6" w:rsidRDefault="00C732B7">
      <w:pPr>
        <w:pStyle w:val="21"/>
        <w:shd w:val="clear" w:color="auto" w:fill="auto"/>
        <w:spacing w:before="0" w:after="244" w:line="322" w:lineRule="exact"/>
        <w:ind w:left="40" w:right="40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F4EF6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 марта 2007 года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 25-ФЗ «О муниципальной службе в Российской Федерации», от 25 декабря 2008 г.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 273-ФЭ «О противодействии коррупции», на основании Положения о комиссии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г.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>° 821</w:t>
      </w:r>
      <w:r w:rsidR="007E5F4B">
        <w:rPr>
          <w:rFonts w:ascii="Liberation Serif" w:hAnsi="Liberation Serif"/>
          <w:sz w:val="28"/>
          <w:szCs w:val="28"/>
        </w:rPr>
        <w:t>, экспертного заключения Государственно-правового Департамента</w:t>
      </w:r>
      <w:proofErr w:type="gramEnd"/>
      <w:r w:rsidR="007E5F4B">
        <w:rPr>
          <w:rFonts w:ascii="Liberation Serif" w:hAnsi="Liberation Serif"/>
          <w:sz w:val="28"/>
          <w:szCs w:val="28"/>
        </w:rPr>
        <w:t xml:space="preserve"> Губернатора Свердловской области и Правительства Свердловской области от 08.02.2022 № 106-ЭЗ</w:t>
      </w:r>
    </w:p>
    <w:p w:rsidR="00FE7C2E" w:rsidRPr="001F4EF6" w:rsidRDefault="00C732B7">
      <w:pPr>
        <w:pStyle w:val="21"/>
        <w:shd w:val="clear" w:color="auto" w:fill="auto"/>
        <w:spacing w:before="0" w:after="0" w:line="317" w:lineRule="exact"/>
        <w:ind w:left="4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ПОСТАНОВЛЯЮ:</w:t>
      </w:r>
    </w:p>
    <w:p w:rsidR="00FE7C2E" w:rsidRPr="001F4EF6" w:rsidRDefault="00C732B7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317" w:lineRule="exact"/>
        <w:ind w:left="40" w:right="40" w:firstLine="540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Усть </w:t>
      </w:r>
      <w:r w:rsidRPr="001F4EF6">
        <w:rPr>
          <w:rStyle w:val="1"/>
          <w:rFonts w:ascii="Liberation Serif" w:hAnsi="Liberation Serif"/>
          <w:sz w:val="28"/>
          <w:szCs w:val="28"/>
        </w:rPr>
        <w:t xml:space="preserve">- </w:t>
      </w:r>
      <w:r w:rsidRPr="001F4EF6">
        <w:rPr>
          <w:rFonts w:ascii="Liberation Serif" w:hAnsi="Liberation Serif"/>
          <w:sz w:val="28"/>
          <w:szCs w:val="28"/>
        </w:rPr>
        <w:t xml:space="preserve">Ницинского сельского поселения и урегулированию конфликта интересов, утвержденное постановлением администрации Усть-Ницинского сельского поселения от 12.05.2015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° 128 (с измен, от 03.09.2015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>° 214, от 18.02.2016 № 70</w:t>
      </w:r>
      <w:r w:rsidR="00726124">
        <w:rPr>
          <w:rFonts w:ascii="Liberation Serif" w:hAnsi="Liberation Serif"/>
          <w:sz w:val="28"/>
          <w:szCs w:val="28"/>
        </w:rPr>
        <w:t>, от 14.10.2021 № 217-НПА</w:t>
      </w:r>
      <w:r w:rsidRPr="001F4EF6">
        <w:rPr>
          <w:rFonts w:ascii="Liberation Serif" w:hAnsi="Liberation Serif"/>
          <w:sz w:val="28"/>
          <w:szCs w:val="28"/>
        </w:rPr>
        <w:t>) следующие изменения:</w:t>
      </w:r>
    </w:p>
    <w:p w:rsidR="00726124" w:rsidRDefault="00726124" w:rsidP="00726124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пункт 1.1 Главы </w:t>
      </w:r>
      <w:r w:rsidR="00C732B7" w:rsidRPr="001F4EF6">
        <w:rPr>
          <w:rFonts w:ascii="Liberation Serif" w:hAnsi="Liberation Serif"/>
          <w:sz w:val="28"/>
          <w:szCs w:val="28"/>
        </w:rPr>
        <w:t>I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726124" w:rsidRDefault="00726124" w:rsidP="00726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26124">
        <w:rPr>
          <w:rFonts w:ascii="Liberation Serif" w:hAnsi="Liberation Serif"/>
          <w:sz w:val="28"/>
          <w:szCs w:val="28"/>
        </w:rPr>
        <w:t>«1.1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 Усть – Ницинского сельского поселения и урегулированию конфликта интересов (далее - Комиссия).</w:t>
      </w:r>
    </w:p>
    <w:p w:rsidR="00726124" w:rsidRDefault="00726124" w:rsidP="00726124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 </w:t>
      </w:r>
      <w:r w:rsidRPr="00A84361">
        <w:rPr>
          <w:color w:val="000000"/>
          <w:sz w:val="30"/>
          <w:szCs w:val="30"/>
        </w:rPr>
        <w:t>конфликтом интересов</w:t>
      </w:r>
      <w:r>
        <w:rPr>
          <w:color w:val="000000"/>
          <w:sz w:val="30"/>
          <w:szCs w:val="30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26124" w:rsidRPr="00726124" w:rsidRDefault="00726124" w:rsidP="00726124">
      <w:pPr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Pr="00726124">
        <w:rPr>
          <w:rFonts w:ascii="Liberation Serif" w:hAnsi="Liberation Serif"/>
          <w:sz w:val="28"/>
          <w:szCs w:val="28"/>
        </w:rPr>
        <w:t xml:space="preserve">од </w:t>
      </w:r>
      <w:r w:rsidRPr="00A84361">
        <w:rPr>
          <w:rFonts w:ascii="Liberation Serif" w:hAnsi="Liberation Serif"/>
          <w:sz w:val="28"/>
          <w:szCs w:val="28"/>
        </w:rPr>
        <w:t>личной заинтересованностью</w:t>
      </w:r>
      <w:r w:rsidRPr="00726124">
        <w:rPr>
          <w:rFonts w:ascii="Liberation Serif" w:hAnsi="Liberation Serif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Pr="00A84361">
        <w:rPr>
          <w:rFonts w:ascii="Liberation Serif" w:hAnsi="Liberation Serif"/>
          <w:color w:val="auto"/>
          <w:sz w:val="28"/>
          <w:szCs w:val="28"/>
        </w:rPr>
        <w:t>в </w:t>
      </w:r>
      <w:r w:rsidR="00D51771" w:rsidRPr="00A84361">
        <w:rPr>
          <w:rFonts w:ascii="Liberation Serif" w:hAnsi="Liberation Serif"/>
          <w:color w:val="auto"/>
          <w:sz w:val="28"/>
          <w:szCs w:val="28"/>
        </w:rPr>
        <w:t>абзаце втором  настоящего пункта</w:t>
      </w:r>
      <w:r w:rsidRPr="00726124">
        <w:rPr>
          <w:rFonts w:ascii="Liberation Serif" w:hAnsi="Liberation Serif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26124">
        <w:rPr>
          <w:rFonts w:ascii="Liberation Serif" w:hAnsi="Liberation Serif"/>
          <w:sz w:val="28"/>
          <w:szCs w:val="28"/>
        </w:rPr>
        <w:t>), гражданами или организациями, с которыми лицо, указанное в </w:t>
      </w:r>
      <w:r w:rsidR="00D51771" w:rsidRPr="00A84361">
        <w:rPr>
          <w:rFonts w:ascii="Liberation Serif" w:hAnsi="Liberation Serif"/>
          <w:color w:val="auto"/>
          <w:sz w:val="28"/>
          <w:szCs w:val="28"/>
        </w:rPr>
        <w:t>абзаце втором  настоящего пункта</w:t>
      </w:r>
      <w:r w:rsidRPr="00726124">
        <w:rPr>
          <w:rFonts w:ascii="Liberation Serif" w:hAnsi="Liberation Serif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726124">
        <w:rPr>
          <w:rFonts w:ascii="Liberation Serif" w:hAnsi="Liberation Serif"/>
          <w:sz w:val="28"/>
          <w:szCs w:val="28"/>
        </w:rPr>
        <w:t>.</w:t>
      </w:r>
      <w:r w:rsidR="00D51771">
        <w:rPr>
          <w:rFonts w:ascii="Liberation Serif" w:hAnsi="Liberation Serif"/>
          <w:sz w:val="28"/>
          <w:szCs w:val="28"/>
        </w:rPr>
        <w:t>».</w:t>
      </w:r>
      <w:proofErr w:type="gramEnd"/>
    </w:p>
    <w:p w:rsidR="00726124" w:rsidRPr="007D7734" w:rsidRDefault="007D7734" w:rsidP="00726124">
      <w:pPr>
        <w:pStyle w:val="21"/>
        <w:shd w:val="clear" w:color="auto" w:fill="auto"/>
        <w:spacing w:before="0" w:after="0" w:line="317" w:lineRule="exact"/>
        <w:ind w:left="580" w:right="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 пункт 2.3 Главы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 изложить в новой редакции:</w:t>
      </w:r>
    </w:p>
    <w:p w:rsidR="00FE7C2E" w:rsidRPr="003E3CD2" w:rsidRDefault="007D7734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«2.3</w:t>
      </w:r>
      <w:proofErr w:type="gramStart"/>
      <w:r w:rsidRPr="003E3CD2">
        <w:rPr>
          <w:rFonts w:ascii="Liberation Serif" w:hAnsi="Liberation Serif"/>
          <w:color w:val="auto"/>
          <w:sz w:val="28"/>
          <w:szCs w:val="28"/>
        </w:rPr>
        <w:t xml:space="preserve">  В</w:t>
      </w:r>
      <w:proofErr w:type="gramEnd"/>
      <w:r w:rsidRPr="003E3CD2">
        <w:rPr>
          <w:rFonts w:ascii="Liberation Serif" w:hAnsi="Liberation Serif"/>
          <w:color w:val="auto"/>
          <w:sz w:val="28"/>
          <w:szCs w:val="28"/>
        </w:rPr>
        <w:t xml:space="preserve"> состав комиссии входят представитель (представители) научных организаций и профессиона</w:t>
      </w:r>
      <w:r w:rsidR="0059579F" w:rsidRPr="003E3CD2">
        <w:rPr>
          <w:rFonts w:ascii="Liberation Serif" w:hAnsi="Liberation Serif"/>
          <w:color w:val="auto"/>
          <w:sz w:val="28"/>
          <w:szCs w:val="28"/>
        </w:rPr>
        <w:t>льных образовательных организац</w:t>
      </w:r>
      <w:r w:rsidRPr="003E3CD2">
        <w:rPr>
          <w:rFonts w:ascii="Liberation Serif" w:hAnsi="Liberation Serif"/>
          <w:color w:val="auto"/>
          <w:sz w:val="28"/>
          <w:szCs w:val="28"/>
        </w:rPr>
        <w:t xml:space="preserve">ий, образовательных </w:t>
      </w:r>
      <w:r w:rsidR="0059579F" w:rsidRPr="003E3CD2">
        <w:rPr>
          <w:rFonts w:ascii="Liberation Serif" w:hAnsi="Liberation Serif"/>
          <w:color w:val="auto"/>
          <w:sz w:val="28"/>
          <w:szCs w:val="28"/>
        </w:rPr>
        <w:t xml:space="preserve"> организаций высшего образования, организаций дополнительного профессионального образования, </w:t>
      </w:r>
      <w:r w:rsidR="00D87721" w:rsidRPr="003E3CD2">
        <w:rPr>
          <w:rFonts w:ascii="Liberation Serif" w:hAnsi="Liberation Serif"/>
          <w:color w:val="auto"/>
          <w:sz w:val="28"/>
          <w:szCs w:val="28"/>
        </w:rPr>
        <w:t>приглашаемые Главой сельского поселения в качестве независимых экспертов-специалистов по вопросам, связанным с муниципальной службой.</w:t>
      </w:r>
    </w:p>
    <w:p w:rsidR="00D87721" w:rsidRPr="003E3CD2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Глава сельского поселения может принять решение о включении в состав комиссии:</w:t>
      </w:r>
    </w:p>
    <w:p w:rsidR="00D87721" w:rsidRPr="003E3CD2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а) председателя общественной организации ветеранов, созданной в органах местного самоуправления сельского поселения;</w:t>
      </w:r>
    </w:p>
    <w:p w:rsidR="00D87721" w:rsidRPr="003E3CD2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б) представителя профсоюзной организации, действующей в установленном порядке в органах местного самоуправления сельского поселения.</w:t>
      </w:r>
    </w:p>
    <w:p w:rsidR="00D87721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3E3CD2">
        <w:rPr>
          <w:rFonts w:ascii="Liberation Serif" w:hAnsi="Liberation Serif"/>
          <w:color w:val="auto"/>
          <w:sz w:val="28"/>
          <w:szCs w:val="28"/>
        </w:rPr>
        <w:t>Представители, указанные в частях первой и второй 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</w:t>
      </w:r>
      <w:r w:rsidR="003E3CD2" w:rsidRPr="003E3CD2">
        <w:rPr>
          <w:rFonts w:ascii="Liberation Serif" w:hAnsi="Liberation Serif"/>
          <w:color w:val="auto"/>
          <w:sz w:val="28"/>
          <w:szCs w:val="28"/>
        </w:rPr>
        <w:t xml:space="preserve">, образовательными организациями высшего образования, организациями дополнительного профессионального образования, с общественной организацией ветеранов, созданной в органах местного самоуправления, профсоюзной организацией, действующей в органе местного самоуправления, на основании запроса Главы сельского поселения. </w:t>
      </w:r>
      <w:proofErr w:type="gramEnd"/>
      <w:r w:rsidR="003E3CD2" w:rsidRPr="003E3CD2">
        <w:rPr>
          <w:rFonts w:ascii="Liberation Serif" w:hAnsi="Liberation Serif"/>
          <w:color w:val="auto"/>
          <w:sz w:val="28"/>
          <w:szCs w:val="28"/>
        </w:rPr>
        <w:t>Согласование осуществляется в 10-дневный срок со дня получения запроса</w:t>
      </w:r>
      <w:proofErr w:type="gramStart"/>
      <w:r w:rsidR="003E3CD2" w:rsidRPr="003E3CD2">
        <w:rPr>
          <w:rFonts w:ascii="Liberation Serif" w:hAnsi="Liberation Serif"/>
          <w:color w:val="auto"/>
          <w:sz w:val="28"/>
          <w:szCs w:val="28"/>
        </w:rPr>
        <w:t>.».</w:t>
      </w:r>
      <w:proofErr w:type="gramEnd"/>
    </w:p>
    <w:p w:rsidR="003E3CD2" w:rsidRDefault="00BD07F1" w:rsidP="00BD07F1">
      <w:pPr>
        <w:pStyle w:val="21"/>
        <w:numPr>
          <w:ilvl w:val="1"/>
          <w:numId w:val="3"/>
        </w:numPr>
        <w:shd w:val="clear" w:color="auto" w:fill="auto"/>
        <w:spacing w:before="0" w:after="0" w:line="317" w:lineRule="exact"/>
        <w:ind w:left="0" w:right="40" w:firstLine="58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E3CD2">
        <w:rPr>
          <w:rFonts w:ascii="Liberation Serif" w:hAnsi="Liberation Serif"/>
          <w:color w:val="auto"/>
          <w:sz w:val="28"/>
          <w:szCs w:val="28"/>
        </w:rPr>
        <w:t xml:space="preserve">в пункте 3.23  Главы </w:t>
      </w:r>
      <w:r w:rsidR="003E3CD2">
        <w:rPr>
          <w:rFonts w:ascii="Liberation Serif" w:hAnsi="Liberation Serif"/>
          <w:color w:val="auto"/>
          <w:sz w:val="28"/>
          <w:szCs w:val="28"/>
          <w:lang w:val="en-US"/>
        </w:rPr>
        <w:t>III</w:t>
      </w:r>
      <w:r w:rsidR="003E3CD2">
        <w:rPr>
          <w:rFonts w:ascii="Liberation Serif" w:hAnsi="Liberation Serif"/>
          <w:color w:val="auto"/>
          <w:sz w:val="28"/>
          <w:szCs w:val="28"/>
        </w:rPr>
        <w:t xml:space="preserve"> слова «ведущим специалистом</w:t>
      </w:r>
      <w:r>
        <w:rPr>
          <w:rFonts w:ascii="Liberation Serif" w:hAnsi="Liberation Serif"/>
          <w:color w:val="auto"/>
          <w:sz w:val="28"/>
          <w:szCs w:val="28"/>
        </w:rPr>
        <w:t>» заменить словами «ведущим специалистом, в обязанности которого  входит кадровая работа и профилактика коррупционных и иных правонарушений»;</w:t>
      </w:r>
    </w:p>
    <w:p w:rsidR="00A81FCC" w:rsidRDefault="00BD07F1" w:rsidP="00A81FCC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right="4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="00A81FCC">
        <w:rPr>
          <w:rFonts w:ascii="Liberation Serif" w:hAnsi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</w:rPr>
        <w:t xml:space="preserve">подпункте «а» пункта 3.1 </w:t>
      </w:r>
      <w:r w:rsidR="00A84361">
        <w:rPr>
          <w:rFonts w:ascii="Liberation Serif" w:hAnsi="Liberation Serif"/>
          <w:color w:val="auto"/>
          <w:sz w:val="28"/>
          <w:szCs w:val="28"/>
        </w:rPr>
        <w:t xml:space="preserve">Главы </w:t>
      </w:r>
      <w:r w:rsidR="00A84361">
        <w:rPr>
          <w:rFonts w:ascii="Liberation Serif" w:hAnsi="Liberation Serif"/>
          <w:color w:val="auto"/>
          <w:sz w:val="28"/>
          <w:szCs w:val="28"/>
          <w:lang w:val="en-US"/>
        </w:rPr>
        <w:t>III</w:t>
      </w:r>
      <w:r w:rsidR="00A81FCC">
        <w:rPr>
          <w:rFonts w:ascii="Liberation Serif" w:hAnsi="Liberation Serif"/>
          <w:color w:val="auto"/>
          <w:sz w:val="28"/>
          <w:szCs w:val="28"/>
        </w:rPr>
        <w:t xml:space="preserve"> слова «</w:t>
      </w:r>
      <w:hyperlink r:id="rId9" w:history="1">
        <w:r w:rsidR="00A81FCC" w:rsidRPr="0027789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A81FCC" w:rsidRPr="0027789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</w:t>
      </w:r>
      <w:r w:rsidR="00A81FCC">
        <w:rPr>
          <w:rFonts w:ascii="Times New Roman" w:hAnsi="Times New Roman" w:cs="Times New Roman"/>
          <w:sz w:val="28"/>
          <w:szCs w:val="28"/>
        </w:rPr>
        <w:t>» заменить словами «Положением о проверке достоверности</w:t>
      </w:r>
      <w:proofErr w:type="gramEnd"/>
      <w:r w:rsidR="00A8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FCC"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на замещение 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</w:t>
      </w:r>
      <w:r w:rsidR="00A81FCC">
        <w:rPr>
          <w:rFonts w:ascii="Times New Roman" w:hAnsi="Times New Roman" w:cs="Times New Roman"/>
          <w:sz w:val="28"/>
          <w:szCs w:val="28"/>
        </w:rPr>
        <w:lastRenderedPageBreak/>
        <w:t>области от 19.01.2021 № 10-УГ «О некоторых вопросах организации  проверки достоверности и полноты сведений о доходах, об имуществе и обязательствах имущественного характера, соблюдения ограничений и требований</w:t>
      </w:r>
      <w:proofErr w:type="gramEnd"/>
      <w:r w:rsidR="00A81FCC">
        <w:rPr>
          <w:rFonts w:ascii="Times New Roman" w:hAnsi="Times New Roman" w:cs="Times New Roman"/>
          <w:sz w:val="28"/>
          <w:szCs w:val="28"/>
        </w:rPr>
        <w:t xml:space="preserve"> к служебному поведению»;</w:t>
      </w:r>
    </w:p>
    <w:p w:rsidR="00BD07F1" w:rsidRPr="00AF0A17" w:rsidRDefault="00A81FCC" w:rsidP="00AF0A17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right="40" w:firstLine="58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F0A17">
        <w:rPr>
          <w:rFonts w:ascii="Times New Roman" w:hAnsi="Times New Roman" w:cs="Times New Roman"/>
          <w:sz w:val="28"/>
          <w:szCs w:val="28"/>
        </w:rPr>
        <w:t xml:space="preserve">3.2.4 , 3.2.5  Главы  </w:t>
      </w:r>
      <w:r w:rsidR="00AF0A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0A17" w:rsidRPr="00AF0A17">
        <w:rPr>
          <w:rFonts w:ascii="Times New Roman" w:hAnsi="Times New Roman" w:cs="Times New Roman"/>
          <w:sz w:val="28"/>
          <w:szCs w:val="28"/>
        </w:rPr>
        <w:t xml:space="preserve"> </w:t>
      </w:r>
      <w:r w:rsidR="00AF0A17">
        <w:rPr>
          <w:rFonts w:ascii="Times New Roman" w:hAnsi="Times New Roman" w:cs="Times New Roman"/>
          <w:sz w:val="28"/>
          <w:szCs w:val="28"/>
        </w:rPr>
        <w:t xml:space="preserve"> слова «в абзаце четвертом» заменить словами «в абзаце пятом»;</w:t>
      </w:r>
    </w:p>
    <w:p w:rsidR="00AF0A17" w:rsidRDefault="00AF0A17" w:rsidP="00AF0A17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right="40" w:firstLine="58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в подпунктах «а» и «в» пункта 3.2.6 Положения слова «в абзацах втором и четвертом» заменить словами «в абзацах втором и пятом»;</w:t>
      </w:r>
    </w:p>
    <w:p w:rsidR="00AF0A17" w:rsidRDefault="00A84361" w:rsidP="00AF0A1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       </w:t>
      </w:r>
      <w:r w:rsidR="00AF0A17">
        <w:rPr>
          <w:rFonts w:ascii="Liberation Serif" w:hAnsi="Liberation Serif"/>
          <w:color w:val="auto"/>
          <w:sz w:val="28"/>
          <w:szCs w:val="28"/>
        </w:rPr>
        <w:t xml:space="preserve">1.7 в абзаце первом пункта 3.10.1 </w:t>
      </w:r>
      <w:r w:rsidR="00AF0A17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AF0A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0A17" w:rsidRPr="00AF0A17">
        <w:rPr>
          <w:rFonts w:ascii="Times New Roman" w:hAnsi="Times New Roman" w:cs="Times New Roman"/>
          <w:sz w:val="28"/>
          <w:szCs w:val="28"/>
        </w:rPr>
        <w:t xml:space="preserve"> </w:t>
      </w:r>
      <w:r w:rsidR="00AF0A17">
        <w:rPr>
          <w:rFonts w:ascii="Times New Roman" w:hAnsi="Times New Roman" w:cs="Times New Roman"/>
          <w:sz w:val="28"/>
          <w:szCs w:val="28"/>
        </w:rPr>
        <w:t xml:space="preserve"> </w:t>
      </w:r>
      <w:r w:rsidR="00AF0A17">
        <w:rPr>
          <w:rFonts w:ascii="Times New Roman" w:hAnsi="Times New Roman" w:cs="Times New Roman"/>
          <w:sz w:val="28"/>
          <w:szCs w:val="28"/>
        </w:rPr>
        <w:t xml:space="preserve"> слова «указанного </w:t>
      </w:r>
      <w:proofErr w:type="gramStart"/>
      <w:r w:rsidR="00AF0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A17">
        <w:rPr>
          <w:rFonts w:ascii="Times New Roman" w:hAnsi="Times New Roman" w:cs="Times New Roman"/>
          <w:sz w:val="28"/>
          <w:szCs w:val="28"/>
        </w:rPr>
        <w:t>подпункта</w:t>
      </w:r>
      <w:proofErr w:type="gramEnd"/>
      <w:r w:rsidR="00AF0A17">
        <w:rPr>
          <w:rFonts w:ascii="Times New Roman" w:hAnsi="Times New Roman" w:cs="Times New Roman"/>
          <w:sz w:val="28"/>
          <w:szCs w:val="28"/>
        </w:rPr>
        <w:t xml:space="preserve"> «б» пункта 3.1» заменить словами «у</w:t>
      </w:r>
      <w:r w:rsidR="007E5F4B">
        <w:rPr>
          <w:rFonts w:ascii="Times New Roman" w:hAnsi="Times New Roman" w:cs="Times New Roman"/>
          <w:sz w:val="28"/>
          <w:szCs w:val="28"/>
        </w:rPr>
        <w:t>казанного в абзаце пятом подпун</w:t>
      </w:r>
      <w:r w:rsidR="00AF0A17">
        <w:rPr>
          <w:rFonts w:ascii="Times New Roman" w:hAnsi="Times New Roman" w:cs="Times New Roman"/>
          <w:sz w:val="28"/>
          <w:szCs w:val="28"/>
        </w:rPr>
        <w:t>кта «б» пункта 3.1»;</w:t>
      </w:r>
    </w:p>
    <w:p w:rsidR="007E5F4B" w:rsidRPr="007E5F4B" w:rsidRDefault="007E5F4B" w:rsidP="00AF0A1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1.8 во втором и третьем предложениях пункта 3.15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слова «указанного в подпункте «б» пункта 3.1» заменить словами «указанного в абзаце втором подпункта «б» пункта 3.1».</w:t>
      </w:r>
    </w:p>
    <w:p w:rsidR="00FE7C2E" w:rsidRPr="001F4EF6" w:rsidRDefault="00C732B7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7" w:lineRule="exact"/>
        <w:ind w:left="20" w:right="40" w:firstLine="520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Усть - Ницинского сельского поселения в информационно-телекоммуникационной сети Интернет: </w:t>
      </w:r>
      <w:r w:rsidRPr="001F4EF6">
        <w:rPr>
          <w:rStyle w:val="TimesNewRoman13pt"/>
          <w:rFonts w:ascii="Liberation Serif" w:eastAsia="Palatino Linotype" w:hAnsi="Liberation Serif"/>
          <w:sz w:val="28"/>
          <w:szCs w:val="28"/>
        </w:rPr>
        <w:t>www</w:t>
      </w:r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.</w:t>
      </w:r>
      <w:proofErr w:type="spellStart"/>
      <w:r w:rsidR="00A84361">
        <w:rPr>
          <w:rStyle w:val="TimesNewRoman13pt"/>
          <w:rFonts w:ascii="Liberation Serif" w:eastAsia="Palatino Linotype" w:hAnsi="Liberation Serif"/>
          <w:sz w:val="28"/>
          <w:szCs w:val="28"/>
        </w:rPr>
        <w:t>yc</w:t>
      </w:r>
      <w:r w:rsidR="00A84361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т</w:t>
      </w:r>
      <w:proofErr w:type="gramStart"/>
      <w:r w:rsidR="00A84361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ь</w:t>
      </w:r>
      <w:bookmarkStart w:id="1" w:name="_GoBack"/>
      <w:bookmarkEnd w:id="1"/>
      <w:proofErr w:type="spellEnd"/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-</w:t>
      </w:r>
      <w:proofErr w:type="gramEnd"/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 xml:space="preserve"> </w:t>
      </w:r>
      <w:proofErr w:type="spellStart"/>
      <w:r w:rsidRPr="001F4EF6">
        <w:rPr>
          <w:rFonts w:ascii="Liberation Serif" w:hAnsi="Liberation Serif"/>
          <w:sz w:val="28"/>
          <w:szCs w:val="28"/>
        </w:rPr>
        <w:t>ницинское.рф</w:t>
      </w:r>
      <w:proofErr w:type="spellEnd"/>
      <w:r w:rsidRPr="001F4EF6">
        <w:rPr>
          <w:rFonts w:ascii="Liberation Serif" w:hAnsi="Liberation Serif"/>
          <w:sz w:val="28"/>
          <w:szCs w:val="28"/>
        </w:rPr>
        <w:t>.</w:t>
      </w:r>
    </w:p>
    <w:p w:rsidR="00FE7C2E" w:rsidRPr="001F4EF6" w:rsidRDefault="00C732B7">
      <w:pPr>
        <w:pStyle w:val="21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1134" w:line="317" w:lineRule="exact"/>
        <w:ind w:left="20" w:firstLine="520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FE7C2E" w:rsidRPr="001F4EF6" w:rsidRDefault="00C732B7">
      <w:pPr>
        <w:pStyle w:val="21"/>
        <w:shd w:val="clear" w:color="auto" w:fill="auto"/>
        <w:spacing w:before="0" w:after="52" w:line="250" w:lineRule="exact"/>
        <w:ind w:left="2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Глава Усть - Ницинского</w:t>
      </w:r>
    </w:p>
    <w:p w:rsidR="00FE7C2E" w:rsidRPr="001F4EF6" w:rsidRDefault="00C732B7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сельского поселения</w:t>
      </w:r>
      <w:r w:rsidRPr="001F4EF6">
        <w:rPr>
          <w:rFonts w:ascii="Liberation Serif" w:hAnsi="Liberation Serif"/>
          <w:sz w:val="28"/>
          <w:szCs w:val="28"/>
        </w:rPr>
        <w:tab/>
      </w:r>
      <w:r w:rsidR="001F4EF6">
        <w:rPr>
          <w:rFonts w:ascii="Liberation Serif" w:hAnsi="Liberation Serif"/>
          <w:sz w:val="28"/>
          <w:szCs w:val="28"/>
        </w:rPr>
        <w:t xml:space="preserve">       </w:t>
      </w:r>
      <w:r w:rsidRPr="001F4EF6">
        <w:rPr>
          <w:rFonts w:ascii="Liberation Serif" w:hAnsi="Liberation Serif"/>
          <w:sz w:val="28"/>
          <w:szCs w:val="28"/>
        </w:rPr>
        <w:t>А.С. Лукин</w:t>
      </w:r>
    </w:p>
    <w:sectPr w:rsidR="00FE7C2E" w:rsidRPr="001F4EF6" w:rsidSect="00726124">
      <w:footerReference w:type="even" r:id="rId10"/>
      <w:footerReference w:type="default" r:id="rId11"/>
      <w:type w:val="continuous"/>
      <w:pgSz w:w="11909" w:h="16838"/>
      <w:pgMar w:top="979" w:right="710" w:bottom="709" w:left="1245" w:header="0" w:footer="3" w:gutter="38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82" w:rsidRDefault="00D25182">
      <w:r>
        <w:separator/>
      </w:r>
    </w:p>
  </w:endnote>
  <w:endnote w:type="continuationSeparator" w:id="0">
    <w:p w:rsidR="00D25182" w:rsidRDefault="00D2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E" w:rsidRDefault="00BC0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D4F81D5" wp14:editId="5E34A66A">
              <wp:simplePos x="0" y="0"/>
              <wp:positionH relativeFrom="page">
                <wp:posOffset>6687185</wp:posOffset>
              </wp:positionH>
              <wp:positionV relativeFrom="page">
                <wp:posOffset>9975850</wp:posOffset>
              </wp:positionV>
              <wp:extent cx="73660" cy="167640"/>
              <wp:effectExtent l="635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C2E" w:rsidRDefault="00C732B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55pt;margin-top:785.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CrmjRi4AAAAA8BAAAPAAAA&#10;AAAAAAAAAAAAAAQFAABkcnMvZG93bnJldi54bWxQSwUGAAAAAAQABADzAAAAEQYAAAAA&#10;" filled="f" stroked="f">
              <v:textbox style="mso-fit-shape-to-text:t" inset="0,0,0,0">
                <w:txbxContent>
                  <w:p w:rsidR="00FE7C2E" w:rsidRDefault="00C732B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E" w:rsidRDefault="00BC0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4E108C6" wp14:editId="681A6CB8">
              <wp:simplePos x="0" y="0"/>
              <wp:positionH relativeFrom="page">
                <wp:posOffset>6687185</wp:posOffset>
              </wp:positionH>
              <wp:positionV relativeFrom="page">
                <wp:posOffset>9975850</wp:posOffset>
              </wp:positionV>
              <wp:extent cx="67310" cy="106680"/>
              <wp:effectExtent l="635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C2E" w:rsidRDefault="00C732B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.55pt;margin-top:785.5pt;width:5.3pt;height: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6hrA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" filled="f" stroked="f">
              <v:textbox style="mso-fit-shape-to-text:t" inset="0,0,0,0">
                <w:txbxContent>
                  <w:p w:rsidR="00FE7C2E" w:rsidRDefault="00C732B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82" w:rsidRDefault="00D25182"/>
  </w:footnote>
  <w:footnote w:type="continuationSeparator" w:id="0">
    <w:p w:rsidR="00D25182" w:rsidRDefault="00D251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73C"/>
    <w:multiLevelType w:val="multilevel"/>
    <w:tmpl w:val="895AE1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1">
    <w:nsid w:val="642F1E18"/>
    <w:multiLevelType w:val="multilevel"/>
    <w:tmpl w:val="5A44413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D2C4A"/>
    <w:multiLevelType w:val="multilevel"/>
    <w:tmpl w:val="AE9C0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2E"/>
    <w:rsid w:val="000520AA"/>
    <w:rsid w:val="001F4EF6"/>
    <w:rsid w:val="00267638"/>
    <w:rsid w:val="003E3CD2"/>
    <w:rsid w:val="0059579F"/>
    <w:rsid w:val="00726124"/>
    <w:rsid w:val="007D7734"/>
    <w:rsid w:val="007E5F4B"/>
    <w:rsid w:val="00A81FCC"/>
    <w:rsid w:val="00A84361"/>
    <w:rsid w:val="00AF0A17"/>
    <w:rsid w:val="00BC079F"/>
    <w:rsid w:val="00BD07F1"/>
    <w:rsid w:val="00C732B7"/>
    <w:rsid w:val="00D25182"/>
    <w:rsid w:val="00D51771"/>
    <w:rsid w:val="00D87721"/>
    <w:rsid w:val="00DF21D9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TimesNewRoman135pt">
    <w:name w:val="Основной текст (4) + Times New Roman;13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imesNewRoman13pt">
    <w:name w:val="Основной текст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60"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1F4EF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1F4EF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F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EF6"/>
    <w:rPr>
      <w:color w:val="000000"/>
    </w:rPr>
  </w:style>
  <w:style w:type="paragraph" w:styleId="ac">
    <w:name w:val="footer"/>
    <w:basedOn w:val="a"/>
    <w:link w:val="ad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EF6"/>
    <w:rPr>
      <w:color w:val="000000"/>
    </w:rPr>
  </w:style>
  <w:style w:type="paragraph" w:styleId="ae">
    <w:name w:val="Normal (Web)"/>
    <w:basedOn w:val="a"/>
    <w:uiPriority w:val="99"/>
    <w:semiHidden/>
    <w:unhideWhenUsed/>
    <w:rsid w:val="00726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TimesNewRoman135pt">
    <w:name w:val="Основной текст (4) + Times New Roman;13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imesNewRoman13pt">
    <w:name w:val="Основной текст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60"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1F4EF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1F4EF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F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EF6"/>
    <w:rPr>
      <w:color w:val="000000"/>
    </w:rPr>
  </w:style>
  <w:style w:type="paragraph" w:styleId="ac">
    <w:name w:val="footer"/>
    <w:basedOn w:val="a"/>
    <w:link w:val="ad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EF6"/>
    <w:rPr>
      <w:color w:val="000000"/>
    </w:rPr>
  </w:style>
  <w:style w:type="paragraph" w:styleId="ae">
    <w:name w:val="Normal (Web)"/>
    <w:basedOn w:val="a"/>
    <w:uiPriority w:val="99"/>
    <w:semiHidden/>
    <w:unhideWhenUsed/>
    <w:rsid w:val="00726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90754ADBD1408CBEEB436EEDD68F8B67663160CE1BC9F4D772AD39AEBA8DDC784B289C5A91D0D12E7FDqB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0</cp:lastModifiedBy>
  <cp:revision>4</cp:revision>
  <dcterms:created xsi:type="dcterms:W3CDTF">2021-10-27T09:35:00Z</dcterms:created>
  <dcterms:modified xsi:type="dcterms:W3CDTF">2022-02-10T06:34:00Z</dcterms:modified>
</cp:coreProperties>
</file>